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E2F8A" w14:textId="4FAA1B87" w:rsidR="002B2D63" w:rsidRPr="002B2D63" w:rsidRDefault="002B2D63" w:rsidP="002B2D63">
      <w:pPr>
        <w:tabs>
          <w:tab w:val="left" w:pos="7250"/>
        </w:tabs>
        <w:jc w:val="right"/>
        <w:rPr>
          <w:i/>
          <w:iCs/>
          <w:sz w:val="28"/>
        </w:rPr>
      </w:pPr>
      <w:r>
        <w:rPr>
          <w:sz w:val="28"/>
        </w:rPr>
        <w:tab/>
      </w:r>
      <w:r>
        <w:rPr>
          <w:i/>
          <w:iCs/>
          <w:sz w:val="28"/>
        </w:rPr>
        <w:t>Приложение 11</w:t>
      </w:r>
    </w:p>
    <w:p w14:paraId="766DD6EB" w14:textId="28C2A40A" w:rsidR="00E226F3" w:rsidRDefault="00E226F3" w:rsidP="00E226F3">
      <w:pPr>
        <w:jc w:val="center"/>
        <w:rPr>
          <w:sz w:val="28"/>
          <w:szCs w:val="28"/>
        </w:rPr>
      </w:pPr>
      <w:r w:rsidRPr="00276D20">
        <w:rPr>
          <w:sz w:val="28"/>
        </w:rPr>
        <w:t xml:space="preserve">ТЕХНИЧЕСКОЕ ЗАДАНИЕ </w:t>
      </w:r>
    </w:p>
    <w:p w14:paraId="53A3B90C" w14:textId="550DC9E4" w:rsidR="00BB521A" w:rsidRDefault="00E226F3" w:rsidP="00E226F3">
      <w:pPr>
        <w:jc w:val="center"/>
        <w:rPr>
          <w:sz w:val="28"/>
        </w:rPr>
      </w:pPr>
      <w:r>
        <w:rPr>
          <w:sz w:val="28"/>
        </w:rPr>
        <w:t xml:space="preserve">на закупку </w:t>
      </w:r>
      <w:r w:rsidR="008F648E">
        <w:rPr>
          <w:sz w:val="28"/>
        </w:rPr>
        <w:t>металлического</w:t>
      </w:r>
      <w:r w:rsidR="00BB521A">
        <w:rPr>
          <w:sz w:val="28"/>
        </w:rPr>
        <w:t xml:space="preserve"> </w:t>
      </w:r>
      <w:r w:rsidR="008F648E">
        <w:rPr>
          <w:sz w:val="28"/>
        </w:rPr>
        <w:t>стеллажа</w:t>
      </w:r>
    </w:p>
    <w:p w14:paraId="6EDAE77C" w14:textId="4AB66DEB" w:rsidR="00E226F3" w:rsidRDefault="00E226F3" w:rsidP="00E226F3">
      <w:pPr>
        <w:jc w:val="center"/>
        <w:rPr>
          <w:sz w:val="28"/>
        </w:rPr>
      </w:pPr>
      <w:r>
        <w:rPr>
          <w:sz w:val="28"/>
        </w:rPr>
        <w:t xml:space="preserve"> для отдела информационных технологий 3РУ.</w:t>
      </w:r>
    </w:p>
    <w:p w14:paraId="5EEF7276" w14:textId="77777777" w:rsidR="00E226F3" w:rsidRDefault="00E226F3" w:rsidP="00E226F3">
      <w:pPr>
        <w:jc w:val="both"/>
        <w:rPr>
          <w:sz w:val="28"/>
        </w:rPr>
      </w:pPr>
    </w:p>
    <w:p w14:paraId="0327F3DF" w14:textId="27C99EB6" w:rsidR="00BB521A" w:rsidRDefault="00E226F3" w:rsidP="00E226F3">
      <w:pPr>
        <w:numPr>
          <w:ilvl w:val="0"/>
          <w:numId w:val="1"/>
        </w:numPr>
        <w:tabs>
          <w:tab w:val="clear" w:pos="720"/>
          <w:tab w:val="left" w:pos="567"/>
        </w:tabs>
        <w:ind w:left="567" w:hanging="567"/>
        <w:jc w:val="both"/>
        <w:rPr>
          <w:sz w:val="28"/>
        </w:rPr>
      </w:pPr>
      <w:r>
        <w:rPr>
          <w:sz w:val="28"/>
        </w:rPr>
        <w:t>Назначение:</w:t>
      </w:r>
      <w:r w:rsidR="00BB521A">
        <w:rPr>
          <w:sz w:val="28"/>
        </w:rPr>
        <w:tab/>
      </w:r>
      <w:r w:rsidR="00BB521A">
        <w:rPr>
          <w:sz w:val="28"/>
        </w:rPr>
        <w:tab/>
      </w:r>
      <w:r w:rsidR="00BB521A">
        <w:rPr>
          <w:sz w:val="28"/>
        </w:rPr>
        <w:tab/>
      </w:r>
      <w:r w:rsidR="00BB521A">
        <w:rPr>
          <w:sz w:val="28"/>
        </w:rPr>
        <w:tab/>
      </w:r>
      <w:r w:rsidR="00BB521A">
        <w:rPr>
          <w:sz w:val="28"/>
        </w:rPr>
        <w:tab/>
        <w:t>хранение среднегабаритных</w:t>
      </w:r>
      <w:r w:rsidR="005F4F01">
        <w:rPr>
          <w:sz w:val="28"/>
        </w:rPr>
        <w:t xml:space="preserve"> и мелких</w:t>
      </w:r>
    </w:p>
    <w:p w14:paraId="230700CB" w14:textId="0192E150" w:rsidR="00E226F3" w:rsidRDefault="00BB521A" w:rsidP="00BB521A">
      <w:pPr>
        <w:tabs>
          <w:tab w:val="left" w:pos="567"/>
        </w:tabs>
        <w:ind w:left="567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грузов</w:t>
      </w:r>
      <w:r w:rsidRPr="00E218ED">
        <w:rPr>
          <w:sz w:val="28"/>
        </w:rPr>
        <w:t>.</w:t>
      </w:r>
      <w:r>
        <w:rPr>
          <w:sz w:val="28"/>
        </w:rPr>
        <w:t xml:space="preserve"> </w:t>
      </w:r>
    </w:p>
    <w:p w14:paraId="5EB6431C" w14:textId="286CBB86" w:rsidR="00E226F3" w:rsidRDefault="00E226F3" w:rsidP="00E226F3">
      <w:pPr>
        <w:numPr>
          <w:ilvl w:val="0"/>
          <w:numId w:val="1"/>
        </w:numPr>
        <w:tabs>
          <w:tab w:val="clear" w:pos="720"/>
          <w:tab w:val="left" w:pos="567"/>
        </w:tabs>
        <w:ind w:left="709" w:hanging="709"/>
        <w:jc w:val="both"/>
        <w:rPr>
          <w:sz w:val="28"/>
        </w:rPr>
      </w:pPr>
      <w:r>
        <w:rPr>
          <w:sz w:val="28"/>
        </w:rPr>
        <w:t>Необходимое количество:</w:t>
      </w:r>
      <w:r>
        <w:rPr>
          <w:sz w:val="28"/>
        </w:rPr>
        <w:tab/>
      </w:r>
      <w:r>
        <w:rPr>
          <w:sz w:val="28"/>
        </w:rPr>
        <w:tab/>
      </w:r>
      <w:r w:rsidR="00BB521A">
        <w:rPr>
          <w:sz w:val="28"/>
        </w:rPr>
        <w:t>6</w:t>
      </w:r>
      <w:r w:rsidRPr="00451F08">
        <w:rPr>
          <w:sz w:val="28"/>
        </w:rPr>
        <w:t xml:space="preserve"> </w:t>
      </w:r>
      <w:r>
        <w:rPr>
          <w:sz w:val="28"/>
        </w:rPr>
        <w:t>шт.</w:t>
      </w:r>
    </w:p>
    <w:p w14:paraId="1139816F" w14:textId="5F3E26FE" w:rsidR="00E226F3" w:rsidRPr="00321B97" w:rsidRDefault="00E226F3" w:rsidP="00E226F3">
      <w:pPr>
        <w:numPr>
          <w:ilvl w:val="0"/>
          <w:numId w:val="1"/>
        </w:numPr>
        <w:tabs>
          <w:tab w:val="clear" w:pos="720"/>
          <w:tab w:val="left" w:pos="567"/>
        </w:tabs>
        <w:ind w:left="709" w:hanging="709"/>
        <w:jc w:val="both"/>
        <w:rPr>
          <w:sz w:val="28"/>
        </w:rPr>
      </w:pPr>
      <w:r w:rsidRPr="00321B97">
        <w:rPr>
          <w:snapToGrid w:val="0"/>
          <w:color w:val="000000"/>
          <w:sz w:val="28"/>
        </w:rPr>
        <w:t>Предполагаемый срок поставки:</w:t>
      </w:r>
      <w:r w:rsidRPr="00321B97">
        <w:rPr>
          <w:snapToGrid w:val="0"/>
          <w:color w:val="000000"/>
          <w:sz w:val="28"/>
        </w:rPr>
        <w:tab/>
      </w:r>
      <w:r>
        <w:rPr>
          <w:snapToGrid w:val="0"/>
          <w:color w:val="000000"/>
          <w:sz w:val="28"/>
          <w:lang w:val="en-US"/>
        </w:rPr>
        <w:t>II</w:t>
      </w:r>
      <w:r w:rsidRPr="008C4627">
        <w:rPr>
          <w:snapToGrid w:val="0"/>
          <w:color w:val="000000"/>
          <w:sz w:val="28"/>
        </w:rPr>
        <w:t xml:space="preserve"> </w:t>
      </w:r>
      <w:r>
        <w:rPr>
          <w:snapToGrid w:val="0"/>
          <w:color w:val="000000"/>
          <w:sz w:val="28"/>
        </w:rPr>
        <w:t xml:space="preserve">квартал </w:t>
      </w:r>
      <w:r w:rsidRPr="00321B97">
        <w:rPr>
          <w:snapToGrid w:val="0"/>
          <w:color w:val="000000"/>
          <w:sz w:val="28"/>
        </w:rPr>
        <w:t>20</w:t>
      </w:r>
      <w:r>
        <w:rPr>
          <w:snapToGrid w:val="0"/>
          <w:color w:val="000000"/>
          <w:sz w:val="28"/>
        </w:rPr>
        <w:t xml:space="preserve">26 </w:t>
      </w:r>
      <w:r w:rsidRPr="00321B97">
        <w:rPr>
          <w:snapToGrid w:val="0"/>
          <w:color w:val="000000"/>
          <w:sz w:val="28"/>
        </w:rPr>
        <w:t>год.</w:t>
      </w:r>
    </w:p>
    <w:p w14:paraId="66274741" w14:textId="77777777" w:rsidR="00E226F3" w:rsidRDefault="00E226F3" w:rsidP="00E226F3">
      <w:pPr>
        <w:numPr>
          <w:ilvl w:val="0"/>
          <w:numId w:val="1"/>
        </w:numPr>
        <w:tabs>
          <w:tab w:val="clear" w:pos="720"/>
          <w:tab w:val="left" w:pos="567"/>
        </w:tabs>
        <w:ind w:left="709" w:hanging="709"/>
        <w:jc w:val="both"/>
        <w:rPr>
          <w:sz w:val="28"/>
        </w:rPr>
      </w:pPr>
      <w:r>
        <w:rPr>
          <w:sz w:val="28"/>
        </w:rPr>
        <w:t>Технические характеристики:</w:t>
      </w:r>
    </w:p>
    <w:p w14:paraId="213D3892" w14:textId="52983B05" w:rsidR="00AB722F" w:rsidRPr="008F648E" w:rsidRDefault="00BB521A" w:rsidP="00BB521A">
      <w:pPr>
        <w:numPr>
          <w:ilvl w:val="1"/>
          <w:numId w:val="1"/>
        </w:numPr>
        <w:tabs>
          <w:tab w:val="left" w:pos="567"/>
        </w:tabs>
        <w:ind w:left="709" w:hanging="709"/>
        <w:jc w:val="both"/>
        <w:rPr>
          <w:sz w:val="28"/>
        </w:rPr>
      </w:pPr>
      <w:r>
        <w:rPr>
          <w:sz w:val="28"/>
        </w:rPr>
        <w:t>Габаритные размеры (ШхВхГ)</w:t>
      </w:r>
      <w:r w:rsidR="00E226F3">
        <w:rPr>
          <w:sz w:val="28"/>
        </w:rPr>
        <w:tab/>
      </w:r>
      <w:r w:rsidR="00E226F3">
        <w:rPr>
          <w:sz w:val="28"/>
        </w:rPr>
        <w:tab/>
      </w:r>
      <w:r w:rsidR="008F648E" w:rsidRPr="008F648E">
        <w:rPr>
          <w:sz w:val="28"/>
        </w:rPr>
        <w:t>(</w:t>
      </w:r>
      <w:r>
        <w:rPr>
          <w:sz w:val="28"/>
        </w:rPr>
        <w:t>1</w:t>
      </w:r>
      <w:r w:rsidR="008F648E" w:rsidRPr="008F648E">
        <w:rPr>
          <w:sz w:val="28"/>
        </w:rPr>
        <w:t>2</w:t>
      </w:r>
      <w:r>
        <w:rPr>
          <w:sz w:val="28"/>
        </w:rPr>
        <w:t>00</w:t>
      </w:r>
      <w:r w:rsidR="008F648E" w:rsidRPr="008F648E">
        <w:rPr>
          <w:sz w:val="28"/>
        </w:rPr>
        <w:t>-</w:t>
      </w:r>
      <w:proofErr w:type="gramStart"/>
      <w:r w:rsidR="008F648E" w:rsidRPr="008F648E">
        <w:rPr>
          <w:sz w:val="28"/>
        </w:rPr>
        <w:t>1500)</w:t>
      </w:r>
      <w:r>
        <w:rPr>
          <w:sz w:val="28"/>
        </w:rPr>
        <w:t>х</w:t>
      </w:r>
      <w:proofErr w:type="gramEnd"/>
      <w:r>
        <w:rPr>
          <w:sz w:val="28"/>
        </w:rPr>
        <w:t>2500</w:t>
      </w:r>
      <w:proofErr w:type="gramStart"/>
      <w:r>
        <w:rPr>
          <w:sz w:val="28"/>
        </w:rPr>
        <w:t>х</w:t>
      </w:r>
      <w:r w:rsidR="005F4F01">
        <w:rPr>
          <w:sz w:val="28"/>
        </w:rPr>
        <w:t>(</w:t>
      </w:r>
      <w:proofErr w:type="gramEnd"/>
      <w:r w:rsidR="005F4F01" w:rsidRPr="008F648E">
        <w:rPr>
          <w:sz w:val="28"/>
        </w:rPr>
        <w:t>600-</w:t>
      </w:r>
      <w:r w:rsidR="005F4F01">
        <w:rPr>
          <w:sz w:val="28"/>
        </w:rPr>
        <w:t>800</w:t>
      </w:r>
      <w:r w:rsidR="005F4F01" w:rsidRPr="008F648E">
        <w:rPr>
          <w:sz w:val="28"/>
        </w:rPr>
        <w:t>)</w:t>
      </w:r>
      <w:r w:rsidR="005F4F01">
        <w:rPr>
          <w:sz w:val="28"/>
        </w:rPr>
        <w:t xml:space="preserve"> мм</w:t>
      </w:r>
    </w:p>
    <w:p w14:paraId="5F0D0005" w14:textId="0B18D461" w:rsidR="008F648E" w:rsidRDefault="008F648E" w:rsidP="008F648E">
      <w:pPr>
        <w:tabs>
          <w:tab w:val="left" w:pos="567"/>
        </w:tabs>
        <w:ind w:left="709"/>
        <w:jc w:val="both"/>
        <w:rPr>
          <w:sz w:val="28"/>
        </w:rPr>
      </w:pPr>
      <w:r w:rsidRPr="005F4F01">
        <w:rPr>
          <w:sz w:val="28"/>
        </w:rPr>
        <w:tab/>
      </w:r>
      <w:r w:rsidRPr="005F4F01">
        <w:rPr>
          <w:sz w:val="28"/>
        </w:rPr>
        <w:tab/>
      </w:r>
      <w:r w:rsidRPr="005F4F01">
        <w:rPr>
          <w:sz w:val="28"/>
        </w:rPr>
        <w:tab/>
      </w:r>
      <w:r w:rsidRPr="005F4F01">
        <w:rPr>
          <w:sz w:val="28"/>
        </w:rPr>
        <w:tab/>
      </w:r>
      <w:r w:rsidRPr="005F4F01">
        <w:rPr>
          <w:sz w:val="28"/>
        </w:rPr>
        <w:tab/>
      </w:r>
      <w:r w:rsidRPr="005F4F01">
        <w:rPr>
          <w:sz w:val="28"/>
        </w:rPr>
        <w:tab/>
      </w:r>
      <w:r w:rsidRPr="005F4F01">
        <w:rPr>
          <w:sz w:val="28"/>
        </w:rPr>
        <w:tab/>
      </w:r>
      <w:r w:rsidRPr="005F4F01">
        <w:rPr>
          <w:sz w:val="28"/>
        </w:rPr>
        <w:tab/>
      </w:r>
    </w:p>
    <w:p w14:paraId="7CD411A6" w14:textId="1E5C5AED" w:rsidR="00BB521A" w:rsidRPr="005F4F01" w:rsidRDefault="00BB521A" w:rsidP="00BB521A">
      <w:pPr>
        <w:numPr>
          <w:ilvl w:val="1"/>
          <w:numId w:val="1"/>
        </w:numPr>
        <w:tabs>
          <w:tab w:val="left" w:pos="567"/>
        </w:tabs>
        <w:ind w:left="567" w:hanging="567"/>
        <w:jc w:val="both"/>
        <w:rPr>
          <w:sz w:val="28"/>
        </w:rPr>
      </w:pPr>
      <w:r w:rsidRPr="005F4F01">
        <w:rPr>
          <w:sz w:val="28"/>
        </w:rPr>
        <w:t>Рама</w:t>
      </w:r>
      <w:r w:rsidR="00E226F3" w:rsidRPr="005F4F01">
        <w:rPr>
          <w:sz w:val="28"/>
        </w:rPr>
        <w:tab/>
      </w:r>
      <w:r w:rsidR="00E226F3" w:rsidRPr="005F4F01">
        <w:rPr>
          <w:sz w:val="28"/>
        </w:rPr>
        <w:tab/>
      </w:r>
      <w:r w:rsidR="00E226F3" w:rsidRPr="005F4F01">
        <w:rPr>
          <w:sz w:val="28"/>
        </w:rPr>
        <w:tab/>
      </w:r>
      <w:r w:rsidR="00E226F3" w:rsidRPr="005F4F01">
        <w:rPr>
          <w:sz w:val="28"/>
        </w:rPr>
        <w:tab/>
      </w:r>
      <w:r w:rsidR="00E226F3" w:rsidRPr="005F4F01">
        <w:rPr>
          <w:sz w:val="28"/>
        </w:rPr>
        <w:tab/>
      </w:r>
      <w:r w:rsidR="00E226F3" w:rsidRPr="005F4F01">
        <w:rPr>
          <w:sz w:val="28"/>
        </w:rPr>
        <w:tab/>
      </w:r>
      <w:r w:rsidRPr="005F4F01">
        <w:rPr>
          <w:sz w:val="28"/>
        </w:rPr>
        <w:t xml:space="preserve">сталь, толщина не менее </w:t>
      </w:r>
      <w:r w:rsidR="005F4F01" w:rsidRPr="005F4F01">
        <w:rPr>
          <w:sz w:val="28"/>
        </w:rPr>
        <w:t>1,5 мм,</w:t>
      </w:r>
      <w:r w:rsidRPr="005F4F01">
        <w:rPr>
          <w:sz w:val="28"/>
        </w:rPr>
        <w:tab/>
      </w:r>
      <w:r w:rsidRPr="005F4F01">
        <w:rPr>
          <w:sz w:val="28"/>
        </w:rPr>
        <w:tab/>
      </w:r>
      <w:r w:rsidRPr="005F4F01">
        <w:rPr>
          <w:sz w:val="28"/>
        </w:rPr>
        <w:tab/>
      </w:r>
      <w:r w:rsidRPr="005F4F01">
        <w:rPr>
          <w:sz w:val="28"/>
        </w:rPr>
        <w:tab/>
      </w:r>
      <w:r w:rsidRPr="005F4F01">
        <w:rPr>
          <w:sz w:val="28"/>
        </w:rPr>
        <w:tab/>
      </w:r>
      <w:r w:rsidRPr="005F4F01">
        <w:rPr>
          <w:sz w:val="28"/>
        </w:rPr>
        <w:tab/>
      </w:r>
      <w:r w:rsidRPr="005F4F01">
        <w:rPr>
          <w:sz w:val="28"/>
        </w:rPr>
        <w:tab/>
      </w:r>
      <w:r w:rsidR="005F4F01">
        <w:rPr>
          <w:sz w:val="28"/>
        </w:rPr>
        <w:t xml:space="preserve">          </w:t>
      </w:r>
      <w:r w:rsidRPr="005F4F01">
        <w:rPr>
          <w:sz w:val="28"/>
        </w:rPr>
        <w:t xml:space="preserve">перфорация </w:t>
      </w:r>
      <w:r w:rsidR="005F4F01">
        <w:rPr>
          <w:sz w:val="28"/>
        </w:rPr>
        <w:t>(отверстия) для крепления</w:t>
      </w:r>
    </w:p>
    <w:p w14:paraId="1A651FB5" w14:textId="3137B07A" w:rsidR="00BB521A" w:rsidRDefault="00BB521A" w:rsidP="00BB521A">
      <w:pPr>
        <w:tabs>
          <w:tab w:val="left" w:pos="567"/>
        </w:tabs>
        <w:ind w:left="567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5F4F01">
        <w:rPr>
          <w:sz w:val="28"/>
        </w:rPr>
        <w:t>полок с шагом 100 мм,</w:t>
      </w:r>
      <w:r>
        <w:rPr>
          <w:sz w:val="28"/>
        </w:rPr>
        <w:tab/>
      </w:r>
      <w:r w:rsidR="005F4F01">
        <w:rPr>
          <w:sz w:val="28"/>
        </w:rPr>
        <w:t>количество</w:t>
      </w:r>
      <w:r>
        <w:rPr>
          <w:sz w:val="28"/>
        </w:rPr>
        <w:tab/>
      </w:r>
    </w:p>
    <w:p w14:paraId="37F5C4FF" w14:textId="77777777" w:rsidR="005F4F01" w:rsidRPr="00BB521A" w:rsidRDefault="00BB521A" w:rsidP="005F4F01">
      <w:pPr>
        <w:tabs>
          <w:tab w:val="left" w:pos="567"/>
        </w:tabs>
        <w:ind w:left="567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5F4F01">
        <w:rPr>
          <w:sz w:val="28"/>
        </w:rPr>
        <w:t>стоек 4</w:t>
      </w:r>
    </w:p>
    <w:p w14:paraId="6361BBD5" w14:textId="6A7EF594" w:rsidR="00BB521A" w:rsidRPr="00BB521A" w:rsidRDefault="00BB521A" w:rsidP="00BB521A">
      <w:pPr>
        <w:tabs>
          <w:tab w:val="left" w:pos="567"/>
        </w:tabs>
        <w:ind w:left="567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14:paraId="025AC233" w14:textId="628A8C24" w:rsidR="00E226F3" w:rsidRDefault="00BB521A" w:rsidP="00E226F3">
      <w:pPr>
        <w:numPr>
          <w:ilvl w:val="1"/>
          <w:numId w:val="1"/>
        </w:numPr>
        <w:tabs>
          <w:tab w:val="left" w:pos="567"/>
        </w:tabs>
        <w:ind w:left="709" w:hanging="709"/>
        <w:jc w:val="both"/>
        <w:rPr>
          <w:sz w:val="28"/>
        </w:rPr>
      </w:pPr>
      <w:r>
        <w:rPr>
          <w:sz w:val="28"/>
        </w:rPr>
        <w:t>Полка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AB722F">
        <w:rPr>
          <w:sz w:val="28"/>
        </w:rPr>
        <w:tab/>
      </w:r>
      <w:r w:rsidR="00AB722F">
        <w:rPr>
          <w:sz w:val="28"/>
        </w:rPr>
        <w:tab/>
      </w:r>
      <w:r w:rsidR="00E226F3">
        <w:rPr>
          <w:sz w:val="28"/>
        </w:rPr>
        <w:tab/>
      </w:r>
      <w:r>
        <w:rPr>
          <w:sz w:val="28"/>
        </w:rPr>
        <w:t>не менее 5шт.</w:t>
      </w:r>
      <w:r w:rsidR="00AB722F">
        <w:rPr>
          <w:sz w:val="28"/>
        </w:rPr>
        <w:t>,</w:t>
      </w:r>
      <w:r>
        <w:rPr>
          <w:sz w:val="28"/>
        </w:rPr>
        <w:t xml:space="preserve"> сталь,</w:t>
      </w:r>
      <w:r w:rsidR="005F4F01" w:rsidRPr="005F4F01">
        <w:rPr>
          <w:sz w:val="28"/>
        </w:rPr>
        <w:t xml:space="preserve"> </w:t>
      </w:r>
      <w:r w:rsidR="005F4F01">
        <w:rPr>
          <w:sz w:val="28"/>
        </w:rPr>
        <w:t>ШхГ (1200-</w:t>
      </w:r>
      <w:proofErr w:type="gramStart"/>
      <w:r w:rsidR="005F4F01">
        <w:rPr>
          <w:sz w:val="28"/>
        </w:rPr>
        <w:t>1500)х</w:t>
      </w:r>
      <w:proofErr w:type="gramEnd"/>
    </w:p>
    <w:p w14:paraId="06F8A702" w14:textId="4E83587B" w:rsidR="000D6521" w:rsidRDefault="00AB722F" w:rsidP="005F4F01">
      <w:pPr>
        <w:tabs>
          <w:tab w:val="left" w:pos="567"/>
          <w:tab w:val="left" w:pos="4934"/>
        </w:tabs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proofErr w:type="gramStart"/>
      <w:r w:rsidR="005F4F01">
        <w:rPr>
          <w:sz w:val="28"/>
        </w:rPr>
        <w:t>х(</w:t>
      </w:r>
      <w:proofErr w:type="gramEnd"/>
      <w:r w:rsidR="005F4F01">
        <w:rPr>
          <w:sz w:val="28"/>
        </w:rPr>
        <w:t>600-800) мм., грузоподъемность одной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5F4F01">
        <w:rPr>
          <w:sz w:val="28"/>
        </w:rPr>
        <w:t>полки не менее 75 кг.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5F4F01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14:paraId="6C6556D6" w14:textId="2AB22083" w:rsidR="00661717" w:rsidRDefault="00661717" w:rsidP="00661717">
      <w:pPr>
        <w:tabs>
          <w:tab w:val="left" w:pos="567"/>
        </w:tabs>
        <w:jc w:val="both"/>
        <w:rPr>
          <w:sz w:val="28"/>
        </w:rPr>
      </w:pPr>
      <w:r w:rsidRPr="00661717">
        <w:rPr>
          <w:sz w:val="28"/>
        </w:rPr>
        <w:t>4.</w:t>
      </w:r>
      <w:r>
        <w:rPr>
          <w:sz w:val="28"/>
        </w:rPr>
        <w:t>4.</w:t>
      </w:r>
      <w:r>
        <w:rPr>
          <w:sz w:val="28"/>
        </w:rPr>
        <w:tab/>
      </w:r>
      <w:r w:rsidRPr="00661717">
        <w:rPr>
          <w:sz w:val="28"/>
        </w:rPr>
        <w:t>Защитное покрытие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порошково-полимерное</w:t>
      </w:r>
      <w:r w:rsidR="005F4F01">
        <w:rPr>
          <w:sz w:val="28"/>
        </w:rPr>
        <w:t xml:space="preserve"> окрашивание</w:t>
      </w:r>
    </w:p>
    <w:p w14:paraId="3B07E67F" w14:textId="6B77DA0E" w:rsidR="00661717" w:rsidRDefault="00661717" w:rsidP="00661717">
      <w:pPr>
        <w:tabs>
          <w:tab w:val="left" w:pos="567"/>
        </w:tabs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без наплывов</w:t>
      </w:r>
      <w:r w:rsidR="005F4F01">
        <w:rPr>
          <w:sz w:val="28"/>
        </w:rPr>
        <w:t xml:space="preserve"> и пропусков, устойчивое</w:t>
      </w:r>
    </w:p>
    <w:p w14:paraId="76317C34" w14:textId="1AD17815" w:rsidR="00661717" w:rsidRDefault="00661717" w:rsidP="00661717">
      <w:pPr>
        <w:tabs>
          <w:tab w:val="left" w:pos="567"/>
        </w:tabs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5F4F01">
        <w:rPr>
          <w:sz w:val="28"/>
        </w:rPr>
        <w:t>к механическим повреждениям</w:t>
      </w:r>
      <w:r>
        <w:rPr>
          <w:sz w:val="28"/>
        </w:rPr>
        <w:tab/>
      </w:r>
      <w:r>
        <w:rPr>
          <w:sz w:val="28"/>
        </w:rPr>
        <w:tab/>
      </w:r>
    </w:p>
    <w:p w14:paraId="78BD0614" w14:textId="51A1B8DB" w:rsidR="00661717" w:rsidRDefault="00661717" w:rsidP="00661717">
      <w:pPr>
        <w:tabs>
          <w:tab w:val="left" w:pos="567"/>
        </w:tabs>
        <w:jc w:val="both"/>
        <w:rPr>
          <w:sz w:val="28"/>
        </w:rPr>
      </w:pPr>
      <w:r>
        <w:rPr>
          <w:sz w:val="28"/>
        </w:rPr>
        <w:t>4.5</w:t>
      </w:r>
      <w:r>
        <w:rPr>
          <w:sz w:val="28"/>
        </w:rPr>
        <w:tab/>
        <w:t>Конструкция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сборно-разборный,</w:t>
      </w:r>
      <w:r w:rsidR="005F4F01">
        <w:rPr>
          <w:sz w:val="28"/>
        </w:rPr>
        <w:t xml:space="preserve"> возможность</w:t>
      </w:r>
    </w:p>
    <w:p w14:paraId="29276B61" w14:textId="46790D8C" w:rsidR="00661717" w:rsidRDefault="00661717" w:rsidP="00661717">
      <w:pPr>
        <w:tabs>
          <w:tab w:val="left" w:pos="567"/>
        </w:tabs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крепления к</w:t>
      </w:r>
      <w:r w:rsidR="005F4F01">
        <w:rPr>
          <w:sz w:val="28"/>
        </w:rPr>
        <w:t xml:space="preserve"> стене или полу анкерными</w:t>
      </w:r>
    </w:p>
    <w:p w14:paraId="7A45CEA8" w14:textId="0C31E36B" w:rsidR="00661717" w:rsidRDefault="00661717" w:rsidP="00661717">
      <w:pPr>
        <w:tabs>
          <w:tab w:val="left" w:pos="567"/>
        </w:tabs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5F4F01">
        <w:rPr>
          <w:sz w:val="28"/>
        </w:rPr>
        <w:t>болтами</w:t>
      </w:r>
      <w:r>
        <w:rPr>
          <w:sz w:val="28"/>
        </w:rPr>
        <w:tab/>
      </w:r>
      <w:r>
        <w:rPr>
          <w:sz w:val="28"/>
        </w:rPr>
        <w:tab/>
      </w:r>
    </w:p>
    <w:p w14:paraId="5273C2A6" w14:textId="70EE3332" w:rsidR="00661717" w:rsidRPr="00661717" w:rsidRDefault="00661717" w:rsidP="00661717">
      <w:pPr>
        <w:tabs>
          <w:tab w:val="left" w:pos="567"/>
        </w:tabs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</w:p>
    <w:p w14:paraId="20F10C98" w14:textId="0C9DBEFA" w:rsidR="00E226F3" w:rsidRDefault="00E226F3" w:rsidP="00E226F3">
      <w:pPr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sz w:val="28"/>
        </w:rPr>
      </w:pPr>
      <w:r w:rsidRPr="00451F08">
        <w:rPr>
          <w:sz w:val="28"/>
        </w:rPr>
        <w:t>Гарантийный срок</w:t>
      </w:r>
      <w:r>
        <w:rPr>
          <w:sz w:val="28"/>
        </w:rPr>
        <w:t>:</w:t>
      </w:r>
      <w:r w:rsidRPr="00451F08">
        <w:rPr>
          <w:sz w:val="28"/>
        </w:rPr>
        <w:tab/>
      </w:r>
      <w:r w:rsidRPr="00451F08">
        <w:rPr>
          <w:sz w:val="28"/>
        </w:rPr>
        <w:tab/>
      </w:r>
      <w:r w:rsidRPr="00451F08">
        <w:rPr>
          <w:sz w:val="28"/>
        </w:rPr>
        <w:tab/>
        <w:t xml:space="preserve">не менее </w:t>
      </w:r>
      <w:r w:rsidR="000D6521">
        <w:rPr>
          <w:sz w:val="28"/>
        </w:rPr>
        <w:t>24</w:t>
      </w:r>
      <w:r w:rsidRPr="00451F08">
        <w:rPr>
          <w:sz w:val="28"/>
        </w:rPr>
        <w:t xml:space="preserve"> месяцев</w:t>
      </w:r>
    </w:p>
    <w:p w14:paraId="128700AA" w14:textId="491092F7" w:rsidR="00661717" w:rsidRPr="00661717" w:rsidRDefault="00661717" w:rsidP="00E226F3">
      <w:pPr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sz w:val="28"/>
        </w:rPr>
      </w:pPr>
      <w:r>
        <w:rPr>
          <w:sz w:val="28"/>
        </w:rPr>
        <w:t>В комплект поставки входит</w:t>
      </w:r>
      <w:r>
        <w:rPr>
          <w:sz w:val="28"/>
          <w:lang w:val="en-US"/>
        </w:rPr>
        <w:t>:</w:t>
      </w:r>
    </w:p>
    <w:p w14:paraId="6DA09DC4" w14:textId="00974346" w:rsidR="00661717" w:rsidRPr="00661717" w:rsidRDefault="00661717" w:rsidP="00170F04">
      <w:pPr>
        <w:tabs>
          <w:tab w:val="left" w:pos="142"/>
          <w:tab w:val="left" w:pos="284"/>
        </w:tabs>
        <w:ind w:left="567" w:hanging="567"/>
        <w:jc w:val="both"/>
        <w:rPr>
          <w:sz w:val="28"/>
        </w:rPr>
      </w:pPr>
      <w:r w:rsidRPr="00661717">
        <w:rPr>
          <w:sz w:val="28"/>
        </w:rPr>
        <w:t>6.</w:t>
      </w:r>
      <w:r>
        <w:rPr>
          <w:sz w:val="28"/>
        </w:rPr>
        <w:t>1.</w:t>
      </w:r>
      <w:r>
        <w:rPr>
          <w:sz w:val="28"/>
        </w:rPr>
        <w:tab/>
      </w:r>
      <w:r w:rsidRPr="00661717">
        <w:rPr>
          <w:sz w:val="28"/>
        </w:rPr>
        <w:t>Инструкция по сборке на русском языке.</w:t>
      </w:r>
    </w:p>
    <w:p w14:paraId="1241A2A9" w14:textId="3ABEB8C9" w:rsidR="00661717" w:rsidRDefault="00661717" w:rsidP="00170F04">
      <w:pPr>
        <w:tabs>
          <w:tab w:val="left" w:pos="142"/>
          <w:tab w:val="left" w:pos="284"/>
        </w:tabs>
        <w:ind w:left="567" w:hanging="567"/>
        <w:rPr>
          <w:sz w:val="28"/>
          <w:szCs w:val="28"/>
        </w:rPr>
      </w:pPr>
      <w:r w:rsidRPr="00661717">
        <w:rPr>
          <w:sz w:val="28"/>
          <w:szCs w:val="28"/>
        </w:rPr>
        <w:t>6.2.</w:t>
      </w:r>
      <w:r w:rsidRPr="00661717">
        <w:rPr>
          <w:sz w:val="28"/>
          <w:szCs w:val="28"/>
        </w:rPr>
        <w:tab/>
      </w:r>
      <w:r>
        <w:rPr>
          <w:sz w:val="28"/>
          <w:szCs w:val="28"/>
        </w:rPr>
        <w:t xml:space="preserve">Все </w:t>
      </w:r>
      <w:r w:rsidR="008F648E">
        <w:rPr>
          <w:sz w:val="28"/>
          <w:szCs w:val="28"/>
        </w:rPr>
        <w:t>металлические</w:t>
      </w:r>
      <w:r>
        <w:rPr>
          <w:sz w:val="28"/>
          <w:szCs w:val="28"/>
        </w:rPr>
        <w:t xml:space="preserve"> компоненты </w:t>
      </w:r>
      <w:r w:rsidR="008F648E">
        <w:rPr>
          <w:sz w:val="28"/>
          <w:szCs w:val="28"/>
        </w:rPr>
        <w:t>стеллажа</w:t>
      </w:r>
      <w:r>
        <w:rPr>
          <w:sz w:val="28"/>
          <w:szCs w:val="28"/>
        </w:rPr>
        <w:t xml:space="preserve"> в разобранном виде.</w:t>
      </w:r>
    </w:p>
    <w:p w14:paraId="6A010A78" w14:textId="470D3083" w:rsidR="00661717" w:rsidRPr="00661717" w:rsidRDefault="00661717" w:rsidP="00170F04">
      <w:pPr>
        <w:tabs>
          <w:tab w:val="left" w:pos="142"/>
          <w:tab w:val="left" w:pos="284"/>
        </w:tabs>
        <w:ind w:left="567" w:hanging="567"/>
        <w:rPr>
          <w:sz w:val="28"/>
          <w:szCs w:val="28"/>
        </w:rPr>
      </w:pPr>
      <w:r>
        <w:rPr>
          <w:sz w:val="28"/>
          <w:szCs w:val="28"/>
        </w:rPr>
        <w:t>6.3.</w:t>
      </w:r>
      <w:r>
        <w:rPr>
          <w:sz w:val="28"/>
          <w:szCs w:val="28"/>
        </w:rPr>
        <w:tab/>
        <w:t>Крепежные элементы (болты, гайки, шайбы и т.д.) с запасом.</w:t>
      </w:r>
    </w:p>
    <w:p w14:paraId="011DD832" w14:textId="77777777" w:rsidR="00E226F3" w:rsidRDefault="00E226F3" w:rsidP="00E226F3">
      <w:pPr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sz w:val="28"/>
        </w:rPr>
      </w:pPr>
      <w:r w:rsidRPr="00D42597">
        <w:rPr>
          <w:sz w:val="28"/>
          <w:szCs w:val="28"/>
        </w:rPr>
        <w:t>Требования к конкурсному предложению:</w:t>
      </w:r>
    </w:p>
    <w:p w14:paraId="4457031A" w14:textId="77777777" w:rsidR="00EA57AD" w:rsidRDefault="00EA57AD" w:rsidP="00EA57AD">
      <w:pPr>
        <w:numPr>
          <w:ilvl w:val="1"/>
          <w:numId w:val="1"/>
        </w:numPr>
        <w:ind w:left="567" w:hanging="567"/>
        <w:jc w:val="both"/>
        <w:rPr>
          <w:sz w:val="28"/>
        </w:rPr>
      </w:pPr>
      <w:r w:rsidRPr="00D42597">
        <w:rPr>
          <w:color w:val="000000"/>
          <w:sz w:val="28"/>
        </w:rPr>
        <w:t>Техническое предложение должно содержать ответы на все вопросы в последовательности, изложенной в техническом задании.</w:t>
      </w:r>
    </w:p>
    <w:p w14:paraId="03067A7A" w14:textId="77777777" w:rsidR="00E226F3" w:rsidRDefault="00E226F3" w:rsidP="00E226F3">
      <w:pPr>
        <w:numPr>
          <w:ilvl w:val="1"/>
          <w:numId w:val="1"/>
        </w:numPr>
        <w:ind w:left="567" w:hanging="567"/>
        <w:jc w:val="both"/>
        <w:rPr>
          <w:sz w:val="28"/>
        </w:rPr>
      </w:pPr>
      <w:r w:rsidRPr="00D42597">
        <w:rPr>
          <w:color w:val="000000"/>
          <w:sz w:val="28"/>
        </w:rPr>
        <w:t>Техническое предложение должно содержать ответы на все вопросы в последовательности, изложенной в техническом задании.</w:t>
      </w:r>
    </w:p>
    <w:p w14:paraId="2A9554D7" w14:textId="77777777" w:rsidR="00E226F3" w:rsidRPr="00D42597" w:rsidRDefault="00E226F3" w:rsidP="00E226F3">
      <w:pPr>
        <w:numPr>
          <w:ilvl w:val="1"/>
          <w:numId w:val="1"/>
        </w:numPr>
        <w:ind w:left="567" w:hanging="567"/>
        <w:jc w:val="both"/>
        <w:rPr>
          <w:sz w:val="28"/>
        </w:rPr>
      </w:pPr>
      <w:r w:rsidRPr="00D42597">
        <w:rPr>
          <w:color w:val="000000"/>
          <w:sz w:val="28"/>
        </w:rPr>
        <w:t>Предложение признается не соответствующим требованиям технического задания, если:</w:t>
      </w:r>
    </w:p>
    <w:p w14:paraId="3DE490A1" w14:textId="77777777" w:rsidR="00E226F3" w:rsidRPr="007E1BB5" w:rsidRDefault="00E226F3" w:rsidP="00E226F3">
      <w:pPr>
        <w:ind w:left="567"/>
        <w:jc w:val="both"/>
        <w:rPr>
          <w:sz w:val="28"/>
          <w:szCs w:val="28"/>
        </w:rPr>
      </w:pPr>
      <w:r w:rsidRPr="007E1BB5">
        <w:rPr>
          <w:sz w:val="28"/>
          <w:szCs w:val="28"/>
        </w:rPr>
        <w:t>- оно не отвечает требованиям технического задания;</w:t>
      </w:r>
    </w:p>
    <w:p w14:paraId="048D36C6" w14:textId="77777777" w:rsidR="00E226F3" w:rsidRPr="007E1BB5" w:rsidRDefault="00E226F3" w:rsidP="00E226F3">
      <w:pPr>
        <w:ind w:left="567"/>
        <w:jc w:val="both"/>
        <w:rPr>
          <w:sz w:val="28"/>
          <w:szCs w:val="28"/>
        </w:rPr>
      </w:pPr>
      <w:r w:rsidRPr="007E1BB5">
        <w:rPr>
          <w:sz w:val="28"/>
          <w:szCs w:val="28"/>
        </w:rPr>
        <w:t>- не содержит ответов на все вопросы, изложенные в техническом задании;</w:t>
      </w:r>
    </w:p>
    <w:p w14:paraId="387B0BF1" w14:textId="77777777" w:rsidR="00E226F3" w:rsidRPr="007E1BB5" w:rsidRDefault="00E226F3" w:rsidP="00E226F3">
      <w:pPr>
        <w:ind w:left="567"/>
        <w:jc w:val="both"/>
        <w:rPr>
          <w:sz w:val="28"/>
          <w:szCs w:val="28"/>
        </w:rPr>
      </w:pPr>
      <w:r w:rsidRPr="007E1BB5">
        <w:rPr>
          <w:sz w:val="28"/>
          <w:szCs w:val="28"/>
        </w:rPr>
        <w:t>- участник, предоставивший предложение отказался исправить выявленные в нём ошибки или неточности;</w:t>
      </w:r>
    </w:p>
    <w:p w14:paraId="6385F75D" w14:textId="77777777" w:rsidR="00E226F3" w:rsidRPr="007E1BB5" w:rsidRDefault="00E226F3" w:rsidP="00E226F3">
      <w:pPr>
        <w:ind w:left="567"/>
        <w:jc w:val="both"/>
        <w:rPr>
          <w:sz w:val="28"/>
          <w:szCs w:val="28"/>
        </w:rPr>
      </w:pPr>
      <w:r w:rsidRPr="007E1BB5">
        <w:rPr>
          <w:sz w:val="28"/>
          <w:szCs w:val="28"/>
        </w:rPr>
        <w:t>- участник не предоставил информацию по дополнительному запросу в установленные сроки;</w:t>
      </w:r>
    </w:p>
    <w:p w14:paraId="7CEA8B58" w14:textId="19859353" w:rsidR="00BB3384" w:rsidRDefault="00E226F3" w:rsidP="005F4F01">
      <w:pPr>
        <w:ind w:left="567"/>
        <w:jc w:val="both"/>
      </w:pPr>
      <w:r w:rsidRPr="007E1BB5">
        <w:rPr>
          <w:sz w:val="28"/>
          <w:szCs w:val="28"/>
        </w:rPr>
        <w:t>- информация предоставлена на иностранном языке.</w:t>
      </w:r>
    </w:p>
    <w:sectPr w:rsidR="00BB3384" w:rsidSect="005F4F01">
      <w:pgSz w:w="11906" w:h="16838"/>
      <w:pgMar w:top="426" w:right="707" w:bottom="568" w:left="136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41750"/>
    <w:multiLevelType w:val="multilevel"/>
    <w:tmpl w:val="8E280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 w16cid:durableId="976373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AAA"/>
    <w:rsid w:val="000D6521"/>
    <w:rsid w:val="000D6DE3"/>
    <w:rsid w:val="00100E93"/>
    <w:rsid w:val="00170F04"/>
    <w:rsid w:val="001D71CB"/>
    <w:rsid w:val="001E31F9"/>
    <w:rsid w:val="00263B8C"/>
    <w:rsid w:val="002755FD"/>
    <w:rsid w:val="002B2D63"/>
    <w:rsid w:val="004942D1"/>
    <w:rsid w:val="00505775"/>
    <w:rsid w:val="0052367E"/>
    <w:rsid w:val="005F4F01"/>
    <w:rsid w:val="00661717"/>
    <w:rsid w:val="006B3CFA"/>
    <w:rsid w:val="006D3E93"/>
    <w:rsid w:val="00752B3B"/>
    <w:rsid w:val="00773679"/>
    <w:rsid w:val="007D0EEC"/>
    <w:rsid w:val="00884AAA"/>
    <w:rsid w:val="008F648E"/>
    <w:rsid w:val="00AB722F"/>
    <w:rsid w:val="00AD16B5"/>
    <w:rsid w:val="00BB3384"/>
    <w:rsid w:val="00BB521A"/>
    <w:rsid w:val="00DA0690"/>
    <w:rsid w:val="00DF274A"/>
    <w:rsid w:val="00E226F3"/>
    <w:rsid w:val="00E979F0"/>
    <w:rsid w:val="00EA5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B8FE4"/>
  <w15:chartTrackingRefBased/>
  <w15:docId w15:val="{2E6171C4-235D-4F71-9EBF-C2F42438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26F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84A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4A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4A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4A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4A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4A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4A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4A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4A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4A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84A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84A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84AA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84AA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84AA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84AA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84AA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84AA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84A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84A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84A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84A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84A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84AA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84AA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84AA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84A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84AA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84AAA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rsid w:val="00E226F3"/>
    <w:pPr>
      <w:jc w:val="both"/>
    </w:pPr>
    <w:rPr>
      <w:sz w:val="24"/>
    </w:rPr>
  </w:style>
  <w:style w:type="character" w:customStyle="1" w:styleId="ad">
    <w:name w:val="Основной текст Знак"/>
    <w:basedOn w:val="a0"/>
    <w:link w:val="ac"/>
    <w:rsid w:val="00E226F3"/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Крукович Сергей Борисович</dc:creator>
  <cp:keywords/>
  <dc:description/>
  <cp:lastModifiedBy>Пышник Татьяна Георгиевна</cp:lastModifiedBy>
  <cp:revision>3</cp:revision>
  <cp:lastPrinted>2025-12-24T05:39:00Z</cp:lastPrinted>
  <dcterms:created xsi:type="dcterms:W3CDTF">2026-05-08T06:52:00Z</dcterms:created>
  <dcterms:modified xsi:type="dcterms:W3CDTF">2026-05-08T07:04:00Z</dcterms:modified>
</cp:coreProperties>
</file>